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EF" w:rsidRPr="00F45EF3" w:rsidRDefault="00C045EF" w:rsidP="00C045EF">
      <w:pPr>
        <w:pStyle w:val="TableParagraph"/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F45EF3">
        <w:rPr>
          <w:rFonts w:ascii="Times New Roman" w:hAnsi="Times New Roman" w:cs="Times New Roman"/>
          <w:b/>
          <w:bCs/>
          <w:sz w:val="24"/>
          <w:szCs w:val="24"/>
        </w:rPr>
        <w:t>PhD work as a Supervisor</w:t>
      </w:r>
    </w:p>
    <w:p w:rsidR="00C045EF" w:rsidRDefault="00C045EF" w:rsidP="00C045EF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Research Scholar, Department of Bio-technology, LN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Darbhanga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5EF" w:rsidRDefault="00C045EF" w:rsidP="00C045EF">
      <w:pPr>
        <w:pStyle w:val="TableParagraph"/>
        <w:tabs>
          <w:tab w:val="left" w:pos="830"/>
          <w:tab w:val="left" w:pos="831"/>
        </w:tabs>
        <w:spacing w:before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Biotechnological remedy and thickly polluted pond water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Darbhanga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 and Plant extracts on health of Anaerobic bacteria residing inside it” (Thesis Submitted on 19</w:t>
      </w:r>
      <w:r w:rsidRPr="002C57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January,2023.</w:t>
      </w:r>
    </w:p>
    <w:p w:rsidR="00C045EF" w:rsidRDefault="00C045EF" w:rsidP="00C045EF">
      <w:pPr>
        <w:pStyle w:val="TableParagraph"/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:rsidR="00C045EF" w:rsidRPr="00A27FCF" w:rsidRDefault="00C045EF" w:rsidP="00C045EF">
      <w:pPr>
        <w:pStyle w:val="TableParagraph"/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5EF" w:rsidRPr="00C045EF" w:rsidRDefault="00C045EF" w:rsidP="00C045EF">
      <w:pPr>
        <w:spacing w:after="0"/>
        <w:contextualSpacing/>
        <w:rPr>
          <w:b/>
          <w:bCs/>
        </w:rPr>
      </w:pPr>
      <w:r w:rsidRPr="00C045EF">
        <w:rPr>
          <w:b/>
          <w:bCs/>
        </w:rPr>
        <w:t>DR. BB Roy:</w:t>
      </w:r>
    </w:p>
    <w:p w:rsidR="00C045EF" w:rsidRDefault="00C045EF" w:rsidP="00C045EF">
      <w:pPr>
        <w:spacing w:after="0"/>
        <w:contextualSpacing/>
      </w:pPr>
      <w:r>
        <w:t>Research Supervisor:</w:t>
      </w:r>
    </w:p>
    <w:p w:rsidR="00C045EF" w:rsidRDefault="00C045EF" w:rsidP="00C045EF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Juhi</w:t>
      </w:r>
      <w:proofErr w:type="spellEnd"/>
      <w:r>
        <w:t xml:space="preserve"> </w:t>
      </w:r>
      <w:proofErr w:type="spellStart"/>
      <w:r>
        <w:t>Kumari</w:t>
      </w:r>
      <w:proofErr w:type="spellEnd"/>
      <w:r>
        <w:t xml:space="preserve">, University Department of English, LNMU, </w:t>
      </w:r>
      <w:proofErr w:type="spellStart"/>
      <w:r>
        <w:t>Darbhanga</w:t>
      </w:r>
      <w:proofErr w:type="spellEnd"/>
      <w:r>
        <w:t xml:space="preserve"> Topic:  </w:t>
      </w:r>
      <w:r w:rsidRPr="009B6D3F">
        <w:rPr>
          <w:b/>
          <w:bCs/>
        </w:rPr>
        <w:t xml:space="preserve">“The Cultural Land </w:t>
      </w:r>
      <w:proofErr w:type="spellStart"/>
      <w:r w:rsidRPr="009B6D3F">
        <w:rPr>
          <w:b/>
          <w:bCs/>
        </w:rPr>
        <w:t>Scape</w:t>
      </w:r>
      <w:proofErr w:type="spellEnd"/>
      <w:r w:rsidRPr="009B6D3F">
        <w:rPr>
          <w:b/>
          <w:bCs/>
        </w:rPr>
        <w:t xml:space="preserve"> of </w:t>
      </w:r>
      <w:proofErr w:type="spellStart"/>
      <w:r w:rsidRPr="009B6D3F">
        <w:rPr>
          <w:b/>
          <w:bCs/>
        </w:rPr>
        <w:t>Bharti</w:t>
      </w:r>
      <w:proofErr w:type="spellEnd"/>
      <w:r w:rsidRPr="009B6D3F">
        <w:rPr>
          <w:b/>
          <w:bCs/>
        </w:rPr>
        <w:t xml:space="preserve"> </w:t>
      </w:r>
      <w:proofErr w:type="spellStart"/>
      <w:r w:rsidRPr="009B6D3F">
        <w:rPr>
          <w:b/>
          <w:bCs/>
        </w:rPr>
        <w:t>Mukherjee</w:t>
      </w:r>
      <w:proofErr w:type="spellEnd"/>
      <w:r w:rsidRPr="009B6D3F">
        <w:rPr>
          <w:b/>
          <w:bCs/>
        </w:rPr>
        <w:t xml:space="preserve"> and </w:t>
      </w:r>
      <w:proofErr w:type="spellStart"/>
      <w:r w:rsidRPr="009B6D3F">
        <w:rPr>
          <w:b/>
          <w:bCs/>
        </w:rPr>
        <w:t>Kiran</w:t>
      </w:r>
      <w:proofErr w:type="spellEnd"/>
      <w:r w:rsidRPr="009B6D3F">
        <w:rPr>
          <w:b/>
          <w:bCs/>
        </w:rPr>
        <w:t xml:space="preserve"> Desai”</w:t>
      </w:r>
    </w:p>
    <w:p w:rsidR="00C045EF" w:rsidRPr="00DE6DC9" w:rsidRDefault="00C045EF" w:rsidP="00C045EF">
      <w:pPr>
        <w:spacing w:after="0"/>
        <w:rPr>
          <w:b/>
          <w:bCs/>
        </w:rPr>
      </w:pPr>
      <w:r w:rsidRPr="00DE6DC9">
        <w:rPr>
          <w:b/>
          <w:bCs/>
        </w:rPr>
        <w:t>DR. ANNPOORNA KUMARI</w:t>
      </w:r>
      <w:r>
        <w:rPr>
          <w:b/>
          <w:bCs/>
        </w:rPr>
        <w:t>, Home Science</w:t>
      </w:r>
    </w:p>
    <w:p w:rsidR="00C045EF" w:rsidRPr="00DE6DC9" w:rsidRDefault="00C045EF" w:rsidP="00C045EF">
      <w:pPr>
        <w:spacing w:after="0"/>
        <w:rPr>
          <w:b/>
          <w:bCs/>
        </w:rPr>
      </w:pPr>
      <w:r w:rsidRPr="00DE6DC9">
        <w:rPr>
          <w:b/>
          <w:bCs/>
        </w:rPr>
        <w:t>Research Supervisor:</w:t>
      </w:r>
    </w:p>
    <w:p w:rsidR="00C045EF" w:rsidRDefault="00C045EF" w:rsidP="00C045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DE6DC9">
        <w:rPr>
          <w:b/>
          <w:bCs/>
        </w:rPr>
        <w:t>Poonam</w:t>
      </w:r>
      <w:proofErr w:type="spellEnd"/>
      <w:r w:rsidRPr="00DE6DC9">
        <w:rPr>
          <w:b/>
          <w:bCs/>
        </w:rPr>
        <w:t xml:space="preserve"> </w:t>
      </w:r>
      <w:proofErr w:type="spellStart"/>
      <w:r w:rsidRPr="00DE6DC9">
        <w:rPr>
          <w:b/>
          <w:bCs/>
        </w:rPr>
        <w:t>Kumari</w:t>
      </w:r>
      <w:proofErr w:type="spellEnd"/>
      <w:r>
        <w:t>, Topic:</w:t>
      </w:r>
      <w:r>
        <w:rPr>
          <w:rFonts w:hint="cs"/>
          <w:cs/>
        </w:rPr>
        <w:t xml:space="preserve"> </w:t>
      </w:r>
      <w:r w:rsidRPr="00DE6DC9">
        <w:rPr>
          <w:rFonts w:hint="cs"/>
          <w:b/>
          <w:bCs/>
          <w:cs/>
        </w:rPr>
        <w:t xml:space="preserve">झुग्गी बस्तियों के बच्चों  की स्वास्थ्य की स्थिति  एवं शैक्षणिक अवसरों का एक अध्ययन: दरभंगा नगर के परिप्रेक्ष्य में” </w:t>
      </w:r>
      <w:r>
        <w:rPr>
          <w:rFonts w:hint="cs"/>
          <w:b/>
          <w:bCs/>
          <w:cs/>
        </w:rPr>
        <w:t>क्रमांक:</w:t>
      </w:r>
      <w:r>
        <w:rPr>
          <w:b/>
          <w:bCs/>
        </w:rPr>
        <w:t>-31 /</w:t>
      </w:r>
      <w:r w:rsidRPr="00DE6DC9">
        <w:rPr>
          <w:b/>
          <w:bCs/>
        </w:rPr>
        <w:t xml:space="preserve"> </w:t>
      </w:r>
      <w:r>
        <w:rPr>
          <w:b/>
          <w:bCs/>
        </w:rPr>
        <w:t xml:space="preserve">PAT </w:t>
      </w:r>
      <w:r>
        <w:rPr>
          <w:rFonts w:hint="cs"/>
          <w:b/>
          <w:bCs/>
          <w:cs/>
        </w:rPr>
        <w:t>क्रमांक:</w:t>
      </w:r>
      <w:r>
        <w:rPr>
          <w:b/>
          <w:bCs/>
        </w:rPr>
        <w:t>930531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/28.02.2022</w:t>
      </w:r>
    </w:p>
    <w:p w:rsidR="00C045EF" w:rsidRDefault="00C045EF" w:rsidP="00C045EF">
      <w:pPr>
        <w:pStyle w:val="ListParagraph"/>
        <w:spacing w:after="0"/>
        <w:rPr>
          <w:b/>
          <w:bCs/>
        </w:rPr>
      </w:pPr>
    </w:p>
    <w:p w:rsidR="00C045EF" w:rsidRDefault="00C045EF" w:rsidP="00C045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नंदिनी कुमारी </w:t>
      </w:r>
      <w:r>
        <w:t>, Topic:</w:t>
      </w:r>
      <w:r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 xml:space="preserve">महिलाओं के पोषण सम्बन्धी जागरूकता का अध्ययन  (मधुबनी जिले के ग्रामीण क्षेत्र जगतपुर के सम्बन्ध में.) क्रमांक: </w:t>
      </w:r>
      <w:r>
        <w:rPr>
          <w:b/>
          <w:bCs/>
        </w:rPr>
        <w:t xml:space="preserve">43, PAT </w:t>
      </w:r>
      <w:r>
        <w:rPr>
          <w:rFonts w:hint="cs"/>
          <w:b/>
          <w:bCs/>
          <w:cs/>
        </w:rPr>
        <w:t>क्रमांक:</w:t>
      </w:r>
      <w:r>
        <w:rPr>
          <w:b/>
          <w:bCs/>
        </w:rPr>
        <w:t>930516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/28.02.2022</w:t>
      </w:r>
    </w:p>
    <w:p w:rsidR="00C045EF" w:rsidRPr="002D3742" w:rsidRDefault="00C045EF" w:rsidP="00C045EF">
      <w:pPr>
        <w:pStyle w:val="ListParagraph"/>
        <w:spacing w:after="0"/>
        <w:rPr>
          <w:b/>
          <w:bCs/>
        </w:rPr>
      </w:pPr>
    </w:p>
    <w:p w:rsidR="00C045EF" w:rsidRDefault="00C045EF" w:rsidP="00C045EF">
      <w:pPr>
        <w:pStyle w:val="ListParagraph"/>
        <w:numPr>
          <w:ilvl w:val="0"/>
          <w:numId w:val="2"/>
        </w:numPr>
        <w:spacing w:after="0"/>
        <w:rPr>
          <w:b/>
          <w:bCs/>
          <w:cs/>
        </w:rPr>
      </w:pPr>
      <w:r>
        <w:rPr>
          <w:rFonts w:hint="cs"/>
          <w:b/>
          <w:bCs/>
          <w:cs/>
        </w:rPr>
        <w:t xml:space="preserve">माला कुमारी </w:t>
      </w:r>
      <w:r>
        <w:t>Topic:</w:t>
      </w:r>
      <w:r>
        <w:rPr>
          <w:rFonts w:hint="cs"/>
          <w:cs/>
        </w:rPr>
        <w:t xml:space="preserve"> ‘ महिला सशक्तिकरण में शिक्षा और अर्थोपार्जन की भूमिका: मधुबनी जिला के सम्बन्ध में एक अध्ययन’</w:t>
      </w:r>
      <w:r w:rsidRPr="002D3742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क्रमांक -</w:t>
      </w:r>
      <w:r>
        <w:rPr>
          <w:b/>
          <w:bCs/>
        </w:rPr>
        <w:t xml:space="preserve">32, </w:t>
      </w:r>
      <w:r w:rsidRPr="002D3742">
        <w:rPr>
          <w:b/>
          <w:bCs/>
        </w:rPr>
        <w:t xml:space="preserve">PAT </w:t>
      </w:r>
      <w:r w:rsidRPr="002D3742">
        <w:rPr>
          <w:rFonts w:hint="cs"/>
          <w:b/>
          <w:bCs/>
          <w:cs/>
        </w:rPr>
        <w:t>क्रमांक</w:t>
      </w:r>
      <w:r>
        <w:rPr>
          <w:b/>
          <w:bCs/>
        </w:rPr>
        <w:t xml:space="preserve"> E 930637/ dated 29.01.20222</w:t>
      </w:r>
    </w:p>
    <w:p w:rsidR="00C045EF" w:rsidRPr="002F4F63" w:rsidRDefault="00C045EF" w:rsidP="00C045EF">
      <w:pPr>
        <w:rPr>
          <w:b/>
          <w:bCs/>
        </w:rPr>
      </w:pPr>
      <w:r w:rsidRPr="002F4F63">
        <w:rPr>
          <w:b/>
          <w:bCs/>
        </w:rPr>
        <w:t>DR. CK Sharma</w:t>
      </w:r>
      <w:r>
        <w:rPr>
          <w:b/>
          <w:bCs/>
        </w:rPr>
        <w:t>, AIH &amp; Culture</w:t>
      </w:r>
    </w:p>
    <w:p w:rsidR="00C045EF" w:rsidRPr="00DE6DC9" w:rsidRDefault="00C045EF" w:rsidP="00C045EF">
      <w:pPr>
        <w:rPr>
          <w:b/>
          <w:bCs/>
        </w:rPr>
      </w:pPr>
      <w:r w:rsidRPr="00DE6DC9">
        <w:rPr>
          <w:b/>
          <w:bCs/>
        </w:rPr>
        <w:t>Research Supervisor:</w:t>
      </w:r>
    </w:p>
    <w:p w:rsidR="00C045EF" w:rsidRDefault="00C045EF" w:rsidP="00C045EF">
      <w:pPr>
        <w:pStyle w:val="ListParagraph"/>
        <w:numPr>
          <w:ilvl w:val="0"/>
          <w:numId w:val="3"/>
        </w:numPr>
      </w:pPr>
      <w:proofErr w:type="spellStart"/>
      <w:r>
        <w:t>Santosh</w:t>
      </w:r>
      <w:proofErr w:type="spellEnd"/>
      <w:r>
        <w:t xml:space="preserve"> Kumar </w:t>
      </w:r>
      <w:proofErr w:type="spellStart"/>
      <w:r>
        <w:t>Sahu</w:t>
      </w:r>
      <w:proofErr w:type="spellEnd"/>
      <w:r>
        <w:t xml:space="preserve">, Topic: </w:t>
      </w:r>
      <w:r>
        <w:rPr>
          <w:rFonts w:hint="cs"/>
          <w:cs/>
        </w:rPr>
        <w:t>मिथिला के मंदिरों का इतिहास (दरभंगा एवं मधुबनी जिले के विशेष सम्बन्ध में.</w:t>
      </w:r>
    </w:p>
    <w:p w:rsidR="00C045EF" w:rsidRDefault="00C045EF" w:rsidP="00C045EF">
      <w:pPr>
        <w:pStyle w:val="ListParagraph"/>
        <w:numPr>
          <w:ilvl w:val="0"/>
          <w:numId w:val="3"/>
        </w:numPr>
        <w:rPr>
          <w:cs/>
        </w:rPr>
      </w:pPr>
      <w:proofErr w:type="spellStart"/>
      <w:r>
        <w:t>Rajan</w:t>
      </w:r>
      <w:proofErr w:type="spellEnd"/>
      <w:r>
        <w:t xml:space="preserve"> Kumar, Topic - </w:t>
      </w:r>
      <w:r>
        <w:rPr>
          <w:rFonts w:hint="cs"/>
          <w:cs/>
        </w:rPr>
        <w:t>मिथिला की लोक परम्पराओं का अध्ययन</w:t>
      </w:r>
      <w:r>
        <w:t>, Memo No. Ph.D. 306/21 Dated:16.09.21</w:t>
      </w:r>
    </w:p>
    <w:p w:rsidR="00C53775" w:rsidRDefault="00C53775"/>
    <w:sectPr w:rsidR="00C5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58F1"/>
    <w:multiLevelType w:val="hybridMultilevel"/>
    <w:tmpl w:val="8C0A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78B"/>
    <w:multiLevelType w:val="hybridMultilevel"/>
    <w:tmpl w:val="EE247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FD7D10"/>
    <w:multiLevelType w:val="hybridMultilevel"/>
    <w:tmpl w:val="6554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C045EF"/>
    <w:rsid w:val="00C045EF"/>
    <w:rsid w:val="00C5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45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C04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2023-04-26T14:47:00Z</dcterms:created>
  <dcterms:modified xsi:type="dcterms:W3CDTF">2023-04-26T14:49:00Z</dcterms:modified>
</cp:coreProperties>
</file>